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36" w:rsidRPr="002E7636" w:rsidRDefault="002E7636" w:rsidP="002E7636">
      <w:pPr>
        <w:pStyle w:val="a3"/>
        <w:jc w:val="center"/>
        <w:rPr>
          <w:sz w:val="28"/>
          <w:szCs w:val="28"/>
          <w:lang w:val="tt-RU"/>
        </w:rPr>
      </w:pPr>
      <w:r w:rsidRPr="002E7636">
        <w:rPr>
          <w:sz w:val="28"/>
          <w:szCs w:val="28"/>
          <w:bdr w:val="none" w:sz="0" w:space="0" w:color="auto" w:frame="1"/>
          <w:lang w:val="tt-RU"/>
        </w:rPr>
        <w:t>Габдулла Тукайның тормыш юлы һәм иҗатына  багышлап</w:t>
      </w:r>
    </w:p>
    <w:p w:rsidR="002E7636" w:rsidRPr="002E7636" w:rsidRDefault="002E7636" w:rsidP="002E7636">
      <w:pPr>
        <w:pStyle w:val="a3"/>
        <w:jc w:val="center"/>
        <w:rPr>
          <w:sz w:val="28"/>
          <w:szCs w:val="28"/>
          <w:bdr w:val="none" w:sz="0" w:space="0" w:color="auto" w:frame="1"/>
          <w:lang w:val="tt-RU"/>
        </w:rPr>
      </w:pPr>
      <w:r w:rsidRPr="002E7636">
        <w:rPr>
          <w:sz w:val="28"/>
          <w:szCs w:val="28"/>
          <w:bdr w:val="none" w:sz="0" w:space="0" w:color="auto" w:frame="1"/>
          <w:lang w:val="tt-RU"/>
        </w:rPr>
        <w:t>үткәрелгән чараларның анализы.</w:t>
      </w:r>
    </w:p>
    <w:p w:rsidR="002E7636" w:rsidRPr="002E7636" w:rsidRDefault="002E7636" w:rsidP="002E7636">
      <w:pPr>
        <w:pStyle w:val="a3"/>
        <w:jc w:val="both"/>
        <w:rPr>
          <w:sz w:val="28"/>
          <w:szCs w:val="28"/>
          <w:bdr w:val="none" w:sz="0" w:space="0" w:color="auto" w:frame="1"/>
          <w:lang w:val="tt-RU"/>
        </w:rPr>
      </w:pPr>
    </w:p>
    <w:p w:rsidR="002E7636" w:rsidRPr="002E7636" w:rsidRDefault="002E7636" w:rsidP="002E7636">
      <w:pPr>
        <w:pStyle w:val="a3"/>
        <w:jc w:val="both"/>
        <w:rPr>
          <w:sz w:val="28"/>
          <w:szCs w:val="28"/>
          <w:lang w:val="tt-RU"/>
        </w:rPr>
      </w:pPr>
      <w:r w:rsidRPr="002E7636">
        <w:rPr>
          <w:rStyle w:val="c12"/>
          <w:color w:val="000000"/>
          <w:sz w:val="28"/>
          <w:szCs w:val="28"/>
          <w:shd w:val="clear" w:color="auto" w:fill="FFFFFF"/>
          <w:lang w:val="tt-RU"/>
        </w:rPr>
        <w:t>  Габдулла Тукайның балаларга багышлап язылган әсәрләре күп. Аның бөеклеге, аның даһилыгы бигрәк тә әнә шул шигырьләрендә, әкиятләрендә ачык күренә.</w:t>
      </w:r>
      <w:r w:rsidRPr="002E7636">
        <w:rPr>
          <w:rStyle w:val="c7"/>
          <w:color w:val="555555"/>
          <w:sz w:val="28"/>
          <w:szCs w:val="28"/>
          <w:shd w:val="clear" w:color="auto" w:fill="FFFFFF"/>
          <w:lang w:val="tt-RU"/>
        </w:rPr>
        <w:t> </w:t>
      </w:r>
      <w:r w:rsidRPr="002E7636">
        <w:rPr>
          <w:rStyle w:val="c8"/>
          <w:b/>
          <w:bCs w:val="0"/>
          <w:color w:val="000000"/>
          <w:sz w:val="28"/>
          <w:szCs w:val="28"/>
          <w:shd w:val="clear" w:color="auto" w:fill="FFFFFF"/>
          <w:lang w:val="tt-RU"/>
        </w:rPr>
        <w:t> </w:t>
      </w:r>
      <w:r w:rsidRPr="002E7636">
        <w:rPr>
          <w:rStyle w:val="c12"/>
          <w:color w:val="000000"/>
          <w:sz w:val="28"/>
          <w:szCs w:val="28"/>
          <w:shd w:val="clear" w:color="auto" w:fill="FFFFFF"/>
          <w:lang w:val="tt-RU"/>
        </w:rPr>
        <w:t xml:space="preserve">Тукайның шигырләре, әкиятләре кечкенәдән белем алырга, эш сөяргә, табигатьне яратырга, сакларга өнди. Тырышып эшләргә, белемле булырга чакыра. Шул сәбәпле мәктәбеебздә 22 нче апрельдән 27 нче апрельгә кадәр </w:t>
      </w:r>
      <w:r w:rsidRPr="002E7636">
        <w:rPr>
          <w:sz w:val="28"/>
          <w:szCs w:val="28"/>
          <w:bdr w:val="none" w:sz="0" w:space="0" w:color="auto" w:frame="1"/>
          <w:lang w:val="tt-RU"/>
        </w:rPr>
        <w:t>Габдулла Тукайның тормыш юлы һәм иҗатына  багышлап атналык үткәрелде. Атналыкның максатлары:</w:t>
      </w:r>
    </w:p>
    <w:p w:rsidR="002E7636" w:rsidRPr="002E7636" w:rsidRDefault="002E7636" w:rsidP="002E7636">
      <w:pPr>
        <w:pStyle w:val="a3"/>
        <w:jc w:val="both"/>
        <w:rPr>
          <w:sz w:val="28"/>
          <w:szCs w:val="28"/>
          <w:lang w:val="tt-RU"/>
        </w:rPr>
      </w:pPr>
      <w:r w:rsidRPr="002E7636">
        <w:rPr>
          <w:sz w:val="28"/>
          <w:szCs w:val="28"/>
          <w:lang w:val="tt-RU"/>
        </w:rPr>
        <w:t xml:space="preserve">     -  Туган телебезгә ,мәдәниятебезгә,әдәбиятызга мәхәббәт тәрбияләү.</w:t>
      </w:r>
    </w:p>
    <w:p w:rsidR="002E7636" w:rsidRPr="002E7636" w:rsidRDefault="002E7636" w:rsidP="002E7636">
      <w:pPr>
        <w:pStyle w:val="a3"/>
        <w:jc w:val="both"/>
        <w:rPr>
          <w:sz w:val="28"/>
          <w:szCs w:val="28"/>
          <w:lang w:val="tt-RU"/>
        </w:rPr>
      </w:pPr>
      <w:r w:rsidRPr="002E7636">
        <w:rPr>
          <w:sz w:val="28"/>
          <w:szCs w:val="28"/>
          <w:lang w:val="tt-RU"/>
        </w:rPr>
        <w:t xml:space="preserve">     -  Сәләтле укучыларны барлау.</w:t>
      </w:r>
    </w:p>
    <w:p w:rsidR="002E7636" w:rsidRPr="002E7636" w:rsidRDefault="002E7636" w:rsidP="002E7636">
      <w:pPr>
        <w:pStyle w:val="a3"/>
        <w:jc w:val="both"/>
        <w:rPr>
          <w:sz w:val="28"/>
          <w:szCs w:val="28"/>
          <w:lang w:val="tt-RU"/>
        </w:rPr>
      </w:pPr>
      <w:r w:rsidRPr="002E7636">
        <w:rPr>
          <w:sz w:val="28"/>
          <w:szCs w:val="28"/>
          <w:lang w:val="tt-RU"/>
        </w:rPr>
        <w:t xml:space="preserve">     - Укучыларның иҗади эшчәнлекләрен ачыклау ,бәяләү.</w:t>
      </w:r>
    </w:p>
    <w:p w:rsidR="002E7636" w:rsidRPr="002E7636" w:rsidRDefault="002E7636" w:rsidP="002E7636">
      <w:pPr>
        <w:pStyle w:val="a3"/>
        <w:jc w:val="both"/>
        <w:rPr>
          <w:sz w:val="28"/>
          <w:szCs w:val="28"/>
          <w:lang w:val="tt-RU"/>
        </w:rPr>
      </w:pPr>
      <w:r w:rsidRPr="002E7636">
        <w:rPr>
          <w:sz w:val="28"/>
          <w:szCs w:val="28"/>
          <w:lang w:val="tt-RU"/>
        </w:rPr>
        <w:t xml:space="preserve">     -  Халкыбызның җыр – моңнарын , милли көйләрен пропагандалауны дәвам итү , китап уку аша төрле фәннәргә мәхәббәт тәрбияләү ,төпле белемгә омтылышны үстерү.</w:t>
      </w:r>
    </w:p>
    <w:p w:rsidR="002E7636" w:rsidRPr="002E7636" w:rsidRDefault="002E7636" w:rsidP="002E7636">
      <w:pPr>
        <w:pStyle w:val="a3"/>
        <w:jc w:val="both"/>
        <w:rPr>
          <w:sz w:val="28"/>
          <w:szCs w:val="28"/>
        </w:rPr>
      </w:pPr>
      <w:r w:rsidRPr="002E7636">
        <w:rPr>
          <w:sz w:val="28"/>
          <w:szCs w:val="28"/>
        </w:rPr>
        <w:t>-  Укучылардамиллигорурлыкхисләретәрбияләү</w:t>
      </w:r>
      <w:proofErr w:type="gramStart"/>
      <w:r w:rsidRPr="002E7636">
        <w:rPr>
          <w:sz w:val="28"/>
          <w:szCs w:val="28"/>
        </w:rPr>
        <w:t xml:space="preserve"> .</w:t>
      </w:r>
      <w:proofErr w:type="gramEnd"/>
    </w:p>
    <w:p w:rsidR="002E7636" w:rsidRPr="002E7636" w:rsidRDefault="002E7636" w:rsidP="002E7636">
      <w:pPr>
        <w:pStyle w:val="a4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tt-RU"/>
        </w:rPr>
      </w:pPr>
      <w:r w:rsidRPr="002E7636">
        <w:rPr>
          <w:color w:val="000000"/>
          <w:sz w:val="28"/>
          <w:szCs w:val="28"/>
          <w:lang w:val="tt-RU"/>
        </w:rPr>
        <w:t xml:space="preserve">   22 нче апрель көнне Г, Тукайның тормыш юлы һәм иҗатына багышлап төзелгән, </w:t>
      </w:r>
      <w:r w:rsidRPr="002E7636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“Тукай эзләре буйлап”  дип аталган </w:t>
      </w:r>
      <w:r w:rsidRPr="002E7636">
        <w:rPr>
          <w:color w:val="000000"/>
          <w:sz w:val="28"/>
          <w:szCs w:val="28"/>
          <w:lang w:val="tt-RU"/>
        </w:rPr>
        <w:t xml:space="preserve"> презентацияләр конкурсы үткәрелде. Бу конкурста </w:t>
      </w:r>
      <w:r w:rsidRPr="002E7636">
        <w:rPr>
          <w:color w:val="000000"/>
          <w:sz w:val="28"/>
          <w:szCs w:val="28"/>
          <w:bdr w:val="none" w:sz="0" w:space="0" w:color="auto" w:frame="1"/>
          <w:lang w:val="tt-RU"/>
        </w:rPr>
        <w:t>5 нче сыйныф укучылары бик актив катнаштылар. Иң яхшы эш дип -  Гиззатуллина Валерия һәм Ахунова Рушаниянең презентацияләре танылды. (Укытучы Зарипова Р.К.)</w:t>
      </w:r>
    </w:p>
    <w:p w:rsidR="002E7636" w:rsidRPr="002E7636" w:rsidRDefault="002E7636" w:rsidP="002E7636">
      <w:pPr>
        <w:shd w:val="clear" w:color="auto" w:fill="FFFFFF" w:themeFill="background1"/>
        <w:jc w:val="both"/>
        <w:textAlignment w:val="baseline"/>
        <w:rPr>
          <w:bCs w:val="0"/>
          <w:sz w:val="28"/>
          <w:szCs w:val="28"/>
          <w:lang w:val="tt-RU"/>
        </w:rPr>
      </w:pPr>
      <w:r w:rsidRPr="002E7636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 Башлангыч сыйныф укучылары укытучы Хәмидуллина А.Т. җитәкчелегендә </w:t>
      </w:r>
      <w:r w:rsidRPr="002E7636">
        <w:rPr>
          <w:bCs w:val="0"/>
          <w:sz w:val="28"/>
          <w:szCs w:val="28"/>
          <w:lang w:val="tt-RU"/>
        </w:rPr>
        <w:t xml:space="preserve">Г.Тукай әсәрләре буенча </w:t>
      </w:r>
      <w:r w:rsidRPr="002E7636">
        <w:rPr>
          <w:bCs w:val="0"/>
          <w:snapToGrid w:val="0"/>
          <w:sz w:val="28"/>
          <w:szCs w:val="28"/>
          <w:lang w:val="tt-RU"/>
        </w:rPr>
        <w:t xml:space="preserve">төшерелгән </w:t>
      </w:r>
      <w:r w:rsidRPr="002E7636">
        <w:rPr>
          <w:bCs w:val="0"/>
          <w:sz w:val="28"/>
          <w:szCs w:val="28"/>
          <w:lang w:val="tt-RU"/>
        </w:rPr>
        <w:t>мульфильмнар карадылар</w:t>
      </w:r>
    </w:p>
    <w:p w:rsidR="002E7636" w:rsidRPr="002E7636" w:rsidRDefault="002E7636" w:rsidP="002E7636">
      <w:pPr>
        <w:shd w:val="clear" w:color="auto" w:fill="FFFFFF" w:themeFill="background1"/>
        <w:jc w:val="both"/>
        <w:textAlignment w:val="baseline"/>
        <w:rPr>
          <w:color w:val="000000"/>
          <w:sz w:val="28"/>
          <w:szCs w:val="28"/>
          <w:shd w:val="clear" w:color="auto" w:fill="F6F6F6"/>
          <w:lang w:val="tt-RU"/>
        </w:rPr>
      </w:pPr>
      <w:r w:rsidRPr="002E7636">
        <w:rPr>
          <w:color w:val="000000"/>
          <w:sz w:val="28"/>
          <w:szCs w:val="28"/>
          <w:shd w:val="clear" w:color="auto" w:fill="F6F6F6"/>
          <w:lang w:val="tt-RU"/>
        </w:rPr>
        <w:t>23 нче апрель көнне мәктәптә “Тапкыр Тиен “ исеме астында татар теленнән уен-бәйге узды. Конкурста 2-7 нче сыйныф укучылары актив катнаштылар.</w:t>
      </w:r>
    </w:p>
    <w:p w:rsidR="002E7636" w:rsidRPr="002E7636" w:rsidRDefault="002E7636" w:rsidP="002E7636">
      <w:pPr>
        <w:shd w:val="clear" w:color="auto" w:fill="FFFFFF" w:themeFill="background1"/>
        <w:jc w:val="both"/>
        <w:textAlignment w:val="baseline"/>
        <w:rPr>
          <w:bCs w:val="0"/>
          <w:sz w:val="28"/>
          <w:szCs w:val="28"/>
          <w:lang w:val="tt-RU"/>
        </w:rPr>
      </w:pPr>
      <w:r w:rsidRPr="002E7636">
        <w:rPr>
          <w:bCs w:val="0"/>
          <w:sz w:val="28"/>
          <w:szCs w:val="28"/>
          <w:lang w:val="tt-RU"/>
        </w:rPr>
        <w:t>Шагыйрьнең тормыш юлы һәм иҗаты буенча викторина да бик оешкан төстә узды. Укучылар сорауларга һәм биремнәргә төгәл җавап бирделәр.</w:t>
      </w:r>
    </w:p>
    <w:p w:rsidR="002E7636" w:rsidRPr="002E7636" w:rsidRDefault="002E7636" w:rsidP="002E7636">
      <w:pPr>
        <w:shd w:val="clear" w:color="auto" w:fill="FFFFFF" w:themeFill="background1"/>
        <w:jc w:val="both"/>
        <w:textAlignment w:val="baseline"/>
        <w:rPr>
          <w:bCs w:val="0"/>
          <w:sz w:val="28"/>
          <w:szCs w:val="28"/>
          <w:bdr w:val="none" w:sz="0" w:space="0" w:color="auto" w:frame="1"/>
          <w:lang w:val="tt-RU"/>
        </w:rPr>
      </w:pPr>
      <w:r w:rsidRPr="002E7636">
        <w:rPr>
          <w:bCs w:val="0"/>
          <w:sz w:val="28"/>
          <w:szCs w:val="28"/>
          <w:lang w:val="tt-RU"/>
        </w:rPr>
        <w:t xml:space="preserve">      Укытучы Богданова Л.М. 7 нче сыйныф укучылары белән  </w:t>
      </w:r>
      <w:r w:rsidRPr="002E7636">
        <w:rPr>
          <w:bCs w:val="0"/>
          <w:sz w:val="28"/>
          <w:szCs w:val="28"/>
          <w:bdr w:val="none" w:sz="0" w:space="0" w:color="auto" w:frame="1"/>
          <w:lang w:val="tt-RU"/>
        </w:rPr>
        <w:t>“Мәңге яши Тукай безнең күңелләрдә”дип исемләнгән әдәби кичә уздырды. Укучылар шагыйрьнең шигырьләрен яттан сөйләделәр, сыйныфташлары Юсупова Гөльяз башкаруында җырлар тыңладылар.</w:t>
      </w:r>
    </w:p>
    <w:p w:rsidR="002E7636" w:rsidRPr="002E7636" w:rsidRDefault="002E7636" w:rsidP="002E7636">
      <w:pPr>
        <w:shd w:val="clear" w:color="auto" w:fill="FFFFFF" w:themeFill="background1"/>
        <w:jc w:val="both"/>
        <w:textAlignment w:val="baseline"/>
        <w:rPr>
          <w:color w:val="000000"/>
          <w:sz w:val="28"/>
          <w:szCs w:val="28"/>
          <w:shd w:val="clear" w:color="auto" w:fill="F6F6F6"/>
          <w:lang w:val="tt-RU"/>
        </w:rPr>
      </w:pPr>
      <w:r w:rsidRPr="002E7636">
        <w:rPr>
          <w:bCs w:val="0"/>
          <w:sz w:val="28"/>
          <w:szCs w:val="28"/>
          <w:bdr w:val="none" w:sz="0" w:space="0" w:color="auto" w:frame="1"/>
          <w:lang w:val="tt-RU"/>
        </w:rPr>
        <w:t xml:space="preserve">      26 нчы апрель көнне 3-4 сыйныф укучылары “Мин яратам сине, Татарстан” дип исемләнгән район күләмендә үткәрелгән хор коллективлары бәйгесендә катнашып II урынга лаек булдылар.</w:t>
      </w:r>
    </w:p>
    <w:p w:rsidR="002E7636" w:rsidRPr="002E7636" w:rsidRDefault="002E7636" w:rsidP="002E7636">
      <w:pPr>
        <w:shd w:val="clear" w:color="auto" w:fill="FFFFFF" w:themeFill="background1"/>
        <w:jc w:val="both"/>
        <w:textAlignment w:val="baseline"/>
        <w:rPr>
          <w:bCs w:val="0"/>
          <w:sz w:val="28"/>
          <w:szCs w:val="28"/>
          <w:bdr w:val="none" w:sz="0" w:space="0" w:color="auto" w:frame="1"/>
          <w:lang w:val="tt-RU"/>
        </w:rPr>
      </w:pPr>
      <w:r w:rsidRPr="002E7636">
        <w:rPr>
          <w:color w:val="000000"/>
          <w:sz w:val="28"/>
          <w:szCs w:val="28"/>
          <w:bdr w:val="none" w:sz="0" w:space="0" w:color="auto" w:frame="1"/>
          <w:lang w:val="tt-RU"/>
        </w:rPr>
        <w:t>27 апрель көнне мәктәптә  халык шагыйре Габдулла Тукайның  тууына багышланган “Могжизалар кыры” уздырылды. Аның кысаларында шагыйрь иҗаты буенча бәйге дә үткәрелде. Укытучы: Хәмидуллина Алсу Тәкъсин кызы.</w:t>
      </w:r>
    </w:p>
    <w:p w:rsidR="002E7636" w:rsidRPr="002E7636" w:rsidRDefault="002E7636" w:rsidP="002E763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tt-RU"/>
        </w:rPr>
      </w:pPr>
      <w:r w:rsidRPr="002E7636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      Гомумән алганда, атналык оешкан төстә, нәтиҗәле узды.</w:t>
      </w:r>
    </w:p>
    <w:p w:rsidR="005200B8" w:rsidRPr="002E7636" w:rsidRDefault="005200B8">
      <w:pPr>
        <w:rPr>
          <w:sz w:val="28"/>
          <w:szCs w:val="28"/>
          <w:lang w:val="tt-RU"/>
        </w:rPr>
      </w:pPr>
      <w:bookmarkStart w:id="0" w:name="_GoBack"/>
      <w:bookmarkEnd w:id="0"/>
    </w:p>
    <w:sectPr w:rsidR="005200B8" w:rsidRPr="002E7636" w:rsidSect="00AA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5C6"/>
    <w:rsid w:val="000835C6"/>
    <w:rsid w:val="002E7636"/>
    <w:rsid w:val="005200B8"/>
    <w:rsid w:val="00AA52CB"/>
    <w:rsid w:val="00DC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36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636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customStyle="1" w:styleId="c12">
    <w:name w:val="c12"/>
    <w:basedOn w:val="a0"/>
    <w:rsid w:val="002E7636"/>
  </w:style>
  <w:style w:type="character" w:customStyle="1" w:styleId="c7">
    <w:name w:val="c7"/>
    <w:basedOn w:val="a0"/>
    <w:rsid w:val="002E7636"/>
  </w:style>
  <w:style w:type="character" w:customStyle="1" w:styleId="c8">
    <w:name w:val="c8"/>
    <w:basedOn w:val="a0"/>
    <w:rsid w:val="002E7636"/>
  </w:style>
  <w:style w:type="paragraph" w:styleId="a4">
    <w:name w:val="Normal (Web)"/>
    <w:basedOn w:val="a"/>
    <w:uiPriority w:val="99"/>
    <w:semiHidden/>
    <w:unhideWhenUsed/>
    <w:rsid w:val="002E7636"/>
    <w:pPr>
      <w:spacing w:before="100" w:beforeAutospacing="1" w:after="100" w:afterAutospacing="1"/>
    </w:pPr>
    <w:rPr>
      <w:b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36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636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character" w:customStyle="1" w:styleId="c12">
    <w:name w:val="c12"/>
    <w:basedOn w:val="a0"/>
    <w:rsid w:val="002E7636"/>
  </w:style>
  <w:style w:type="character" w:customStyle="1" w:styleId="c7">
    <w:name w:val="c7"/>
    <w:basedOn w:val="a0"/>
    <w:rsid w:val="002E7636"/>
  </w:style>
  <w:style w:type="character" w:customStyle="1" w:styleId="c8">
    <w:name w:val="c8"/>
    <w:basedOn w:val="a0"/>
    <w:rsid w:val="002E7636"/>
  </w:style>
  <w:style w:type="paragraph" w:styleId="a4">
    <w:name w:val="Normal (Web)"/>
    <w:basedOn w:val="a"/>
    <w:uiPriority w:val="99"/>
    <w:semiHidden/>
    <w:unhideWhenUsed/>
    <w:rsid w:val="002E7636"/>
    <w:pPr>
      <w:spacing w:before="100" w:beforeAutospacing="1" w:after="100" w:afterAutospacing="1"/>
    </w:pPr>
    <w:rPr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Company>Home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Comp</cp:lastModifiedBy>
  <cp:revision>2</cp:revision>
  <dcterms:created xsi:type="dcterms:W3CDTF">2019-05-17T17:14:00Z</dcterms:created>
  <dcterms:modified xsi:type="dcterms:W3CDTF">2019-05-17T17:14:00Z</dcterms:modified>
</cp:coreProperties>
</file>